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C5631" w14:textId="32112AC6" w:rsidR="00320787" w:rsidRPr="00320787" w:rsidRDefault="005B31CA" w:rsidP="0032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Savy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 &amp; Sons, LLC is a 3</w:t>
      </w:r>
      <w:r w:rsidRPr="005B31CA">
        <w:rPr>
          <w:rFonts w:ascii="Arial" w:eastAsia="Times New Roman" w:hAnsi="Arial" w:cs="Arial"/>
          <w:color w:val="222222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generation company solely based on outstanding customer service, high integrity and follow through. We pride ourselves as a 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>full</w:t>
      </w:r>
      <w:r>
        <w:rPr>
          <w:rFonts w:ascii="Arial" w:eastAsia="Times New Roman" w:hAnsi="Arial" w:cs="Arial"/>
          <w:color w:val="222222"/>
          <w:sz w:val="24"/>
          <w:szCs w:val="24"/>
        </w:rPr>
        <w:t>-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 xml:space="preserve">service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commercial 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>contractor specializing in </w:t>
      </w:r>
      <w:r w:rsidR="00320787" w:rsidRPr="00320787">
        <w:rPr>
          <w:rFonts w:ascii="Arial" w:eastAsia="Times New Roman" w:hAnsi="Arial" w:cs="Arial"/>
          <w:b/>
          <w:bCs/>
          <w:color w:val="222222"/>
          <w:sz w:val="24"/>
          <w:szCs w:val="24"/>
        </w:rPr>
        <w:t>waterproofing </w:t>
      </w:r>
      <w:r w:rsidR="00CC405C">
        <w:rPr>
          <w:rFonts w:ascii="Arial" w:eastAsia="Times New Roman" w:hAnsi="Arial" w:cs="Arial"/>
          <w:b/>
          <w:bCs/>
          <w:color w:val="222222"/>
          <w:sz w:val="24"/>
          <w:szCs w:val="24"/>
        </w:rPr>
        <w:t>solutions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, </w:t>
      </w:r>
      <w:r w:rsidR="00320787" w:rsidRPr="0032078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epoxy </w:t>
      </w:r>
      <w:r w:rsidR="00CC405C">
        <w:rPr>
          <w:rFonts w:ascii="Arial" w:eastAsia="Times New Roman" w:hAnsi="Arial" w:cs="Arial"/>
          <w:b/>
          <w:bCs/>
          <w:color w:val="222222"/>
          <w:sz w:val="24"/>
          <w:szCs w:val="24"/>
        </w:rPr>
        <w:t>lining</w:t>
      </w:r>
      <w:r w:rsidR="00320787" w:rsidRPr="0032078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320787">
        <w:rPr>
          <w:rFonts w:ascii="Arial" w:eastAsia="Times New Roman" w:hAnsi="Arial" w:cs="Arial"/>
          <w:b/>
          <w:bCs/>
          <w:color w:val="222222"/>
          <w:sz w:val="24"/>
          <w:szCs w:val="24"/>
        </w:rPr>
        <w:t>systems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, abrasive blasting, masonry restoration, water &amp; wastewater rehabilitation and infrastructure repair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Many of our valuable customers include colleges and municipalities.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 xml:space="preserve">  Some examples 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of our projects 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>would be leaking foundations, underground manholes and waste water systems, various holding tanks, floor applications, elevator pits</w:t>
      </w:r>
      <w:r w:rsidR="00320787">
        <w:rPr>
          <w:rFonts w:ascii="Arial" w:eastAsia="Times New Roman" w:hAnsi="Arial" w:cs="Arial"/>
          <w:color w:val="222222"/>
          <w:sz w:val="24"/>
          <w:szCs w:val="24"/>
        </w:rPr>
        <w:t>, cooling towers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 xml:space="preserve"> and much more.  We are very experience</w:t>
      </w:r>
      <w:r>
        <w:rPr>
          <w:rFonts w:ascii="Arial" w:eastAsia="Times New Roman" w:hAnsi="Arial" w:cs="Arial"/>
          <w:color w:val="222222"/>
          <w:sz w:val="24"/>
          <w:szCs w:val="24"/>
        </w:rPr>
        <w:t>d and have saved many customers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 xml:space="preserve"> hundreds of thousands of dollars by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preventing and or repairing such issues.</w:t>
      </w:r>
      <w:r w:rsidR="00320787" w:rsidRPr="00320787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</w:rPr>
        <w:t>We would be honored to help UCONN as well on an on-going basis and put together a plan that will be cost effective for you.</w:t>
      </w:r>
      <w:bookmarkStart w:id="0" w:name="_GoBack"/>
      <w:bookmarkEnd w:id="0"/>
    </w:p>
    <w:p w14:paraId="16F37962" w14:textId="77777777" w:rsidR="007473A5" w:rsidRDefault="00984E0F"/>
    <w:sectPr w:rsidR="00747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7"/>
    <w:rsid w:val="00320787"/>
    <w:rsid w:val="00463998"/>
    <w:rsid w:val="005B31CA"/>
    <w:rsid w:val="00984E0F"/>
    <w:rsid w:val="00CC405C"/>
    <w:rsid w:val="00F9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C357"/>
  <w15:chartTrackingRefBased/>
  <w15:docId w15:val="{7227FEA2-F614-4849-954D-6BF0D17D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alex@savyandsons.com</dc:creator>
  <cp:keywords/>
  <dc:description/>
  <cp:lastModifiedBy>Amy Azzara</cp:lastModifiedBy>
  <cp:revision>2</cp:revision>
  <dcterms:created xsi:type="dcterms:W3CDTF">2019-05-16T16:01:00Z</dcterms:created>
  <dcterms:modified xsi:type="dcterms:W3CDTF">2019-05-16T16:01:00Z</dcterms:modified>
</cp:coreProperties>
</file>